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0B" w:rsidRPr="002E6089" w:rsidRDefault="00552C0B" w:rsidP="00552C0B">
      <w:pPr>
        <w:spacing w:line="480" w:lineRule="exact"/>
        <w:jc w:val="left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 w:rsidRPr="002E6089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 xml:space="preserve">附件3 </w:t>
      </w:r>
    </w:p>
    <w:p w:rsidR="00552C0B" w:rsidRPr="002E6089" w:rsidRDefault="00552C0B" w:rsidP="00FB7238">
      <w:pPr>
        <w:spacing w:beforeLines="100" w:before="312" w:afterLines="100" w:after="312" w:line="48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 w:rsidRPr="002E6089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杭州电子科技大学公开招聘应聘表（教学科研岗）</w:t>
      </w:r>
    </w:p>
    <w:p w:rsidR="00552C0B" w:rsidRPr="002E6089" w:rsidRDefault="00552C0B" w:rsidP="00552C0B">
      <w:pPr>
        <w:spacing w:line="480" w:lineRule="exact"/>
        <w:rPr>
          <w:rFonts w:eastAsia="黑体"/>
          <w:b/>
          <w:sz w:val="28"/>
          <w:szCs w:val="28"/>
        </w:rPr>
      </w:pPr>
      <w:r w:rsidRPr="002E6089">
        <w:rPr>
          <w:rFonts w:eastAsia="黑体" w:hint="eastAsia"/>
          <w:b/>
          <w:sz w:val="28"/>
          <w:szCs w:val="28"/>
        </w:rPr>
        <w:t>学院（部门）：</w:t>
      </w:r>
      <w:r w:rsidRPr="002E6089">
        <w:rPr>
          <w:rFonts w:eastAsia="黑体" w:hint="eastAsia"/>
          <w:b/>
          <w:sz w:val="28"/>
          <w:szCs w:val="28"/>
        </w:rPr>
        <w:t xml:space="preserve">                          </w:t>
      </w:r>
      <w:r w:rsidRPr="002E6089">
        <w:rPr>
          <w:rFonts w:eastAsia="黑体" w:hint="eastAsia"/>
          <w:b/>
          <w:sz w:val="28"/>
          <w:szCs w:val="28"/>
        </w:rPr>
        <w:t>岗位：</w:t>
      </w:r>
    </w:p>
    <w:tbl>
      <w:tblPr>
        <w:tblW w:w="96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707"/>
        <w:gridCol w:w="28"/>
        <w:gridCol w:w="113"/>
        <w:gridCol w:w="567"/>
        <w:gridCol w:w="430"/>
        <w:gridCol w:w="279"/>
        <w:gridCol w:w="91"/>
        <w:gridCol w:w="620"/>
        <w:gridCol w:w="448"/>
        <w:gridCol w:w="261"/>
        <w:gridCol w:w="87"/>
        <w:gridCol w:w="52"/>
        <w:gridCol w:w="296"/>
        <w:gridCol w:w="274"/>
        <w:gridCol w:w="394"/>
        <w:gridCol w:w="31"/>
        <w:gridCol w:w="455"/>
        <w:gridCol w:w="159"/>
        <w:gridCol w:w="520"/>
        <w:gridCol w:w="331"/>
        <w:gridCol w:w="46"/>
        <w:gridCol w:w="243"/>
        <w:gridCol w:w="269"/>
        <w:gridCol w:w="140"/>
        <w:gridCol w:w="10"/>
        <w:gridCol w:w="709"/>
        <w:gridCol w:w="822"/>
      </w:tblGrid>
      <w:tr w:rsidR="00552C0B" w:rsidRPr="002E6089" w:rsidTr="004345FF">
        <w:trPr>
          <w:cantSplit/>
          <w:trHeight w:hRule="exact" w:val="710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姓 名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出生</w:t>
            </w:r>
          </w:p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日期</w:t>
            </w:r>
          </w:p>
        </w:tc>
        <w:tc>
          <w:tcPr>
            <w:tcW w:w="20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ind w:leftChars="-30" w:left="-1" w:rightChars="-15" w:right="-31" w:hangingChars="26" w:hanging="62"/>
              <w:rPr>
                <w:rFonts w:eastAsia="仿宋_GB2312"/>
                <w:bCs/>
                <w:sz w:val="24"/>
                <w:szCs w:val="32"/>
              </w:rPr>
            </w:pPr>
            <w:r w:rsidRPr="002E6089"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 w:rsidRPr="002E6089">
              <w:rPr>
                <w:rFonts w:eastAsia="仿宋_GB2312"/>
                <w:bCs/>
                <w:sz w:val="24"/>
                <w:szCs w:val="32"/>
              </w:rPr>
              <w:t xml:space="preserve">    </w:t>
            </w:r>
            <w:r w:rsidRPr="002E6089"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 w:rsidRPr="002E6089"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 w:rsidRPr="002E6089">
              <w:rPr>
                <w:rFonts w:eastAsia="仿宋_GB2312"/>
                <w:bCs/>
                <w:sz w:val="24"/>
                <w:szCs w:val="32"/>
              </w:rPr>
              <w:t xml:space="preserve"> </w:t>
            </w:r>
            <w:r w:rsidRPr="002E6089">
              <w:rPr>
                <w:rFonts w:eastAsia="仿宋_GB2312" w:hint="eastAsia"/>
                <w:bCs/>
                <w:sz w:val="24"/>
                <w:szCs w:val="32"/>
              </w:rPr>
              <w:t>月</w:t>
            </w:r>
            <w:r w:rsidRPr="002E6089"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 w:rsidRPr="002E6089">
              <w:rPr>
                <w:rFonts w:eastAsia="仿宋_GB2312" w:hint="eastAsia"/>
                <w:bCs/>
                <w:sz w:val="24"/>
                <w:szCs w:val="32"/>
              </w:rPr>
              <w:t>日</w:t>
            </w:r>
          </w:p>
        </w:tc>
        <w:tc>
          <w:tcPr>
            <w:tcW w:w="16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ind w:rightChars="-63" w:right="-132"/>
              <w:jc w:val="left"/>
            </w:pPr>
            <w:r w:rsidRPr="002E6089">
              <w:rPr>
                <w:rFonts w:hint="eastAsia"/>
              </w:rPr>
              <w:t>近期</w:t>
            </w:r>
            <w:r w:rsidRPr="002E6089">
              <w:rPr>
                <w:rFonts w:hint="eastAsia"/>
              </w:rPr>
              <w:t>2</w:t>
            </w:r>
            <w:r w:rsidRPr="002E6089">
              <w:rPr>
                <w:rFonts w:hint="eastAsia"/>
              </w:rPr>
              <w:t>寸照片</w:t>
            </w:r>
          </w:p>
          <w:p w:rsidR="00552C0B" w:rsidRPr="002E6089" w:rsidRDefault="00552C0B" w:rsidP="00814670">
            <w:pPr>
              <w:spacing w:line="240" w:lineRule="exact"/>
              <w:ind w:rightChars="-63" w:right="-132"/>
              <w:jc w:val="left"/>
            </w:pPr>
            <w:r w:rsidRPr="002E6089">
              <w:rPr>
                <w:rFonts w:hint="eastAsia"/>
              </w:rPr>
              <w:t>（电子或实物）</w:t>
            </w:r>
          </w:p>
        </w:tc>
      </w:tr>
      <w:tr w:rsidR="00552C0B" w:rsidRPr="002E6089" w:rsidTr="004345FF">
        <w:trPr>
          <w:cantSplit/>
          <w:trHeight w:hRule="exact" w:val="710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政治</w:t>
            </w:r>
          </w:p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面貌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证件</w:t>
            </w:r>
          </w:p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类型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证件</w:t>
            </w:r>
          </w:p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号码</w:t>
            </w:r>
          </w:p>
        </w:tc>
        <w:tc>
          <w:tcPr>
            <w:tcW w:w="20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</w:pPr>
          </w:p>
        </w:tc>
      </w:tr>
      <w:tr w:rsidR="00552C0B" w:rsidRPr="002E6089" w:rsidTr="004345FF">
        <w:trPr>
          <w:cantSplit/>
          <w:trHeight w:hRule="exact" w:val="710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户  籍</w:t>
            </w:r>
          </w:p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所在地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婚姻</w:t>
            </w:r>
          </w:p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状况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档案保管单位</w:t>
            </w:r>
          </w:p>
        </w:tc>
        <w:tc>
          <w:tcPr>
            <w:tcW w:w="20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52C0B" w:rsidRPr="002E6089" w:rsidTr="004345FF">
        <w:trPr>
          <w:cantSplit/>
          <w:trHeight w:hRule="exact" w:val="606"/>
          <w:jc w:val="center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联系</w:t>
            </w:r>
          </w:p>
          <w:p w:rsidR="00552C0B" w:rsidRPr="002E6089" w:rsidRDefault="00552C0B" w:rsidP="00814670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方式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00" w:lineRule="exact"/>
              <w:ind w:leftChars="-64" w:left="-134" w:rightChars="-9" w:right="-19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通信</w:t>
            </w:r>
          </w:p>
          <w:p w:rsidR="00552C0B" w:rsidRPr="002E6089" w:rsidRDefault="00552C0B" w:rsidP="00814670">
            <w:pPr>
              <w:widowControl/>
              <w:spacing w:line="300" w:lineRule="exact"/>
              <w:ind w:leftChars="-64" w:left="-134" w:rightChars="-9" w:right="-19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75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 xml:space="preserve">                                     </w:t>
            </w:r>
            <w:r w:rsidRPr="002E6089">
              <w:rPr>
                <w:rFonts w:eastAsia="仿宋_GB2312" w:hint="eastAsia"/>
                <w:bCs/>
                <w:sz w:val="24"/>
                <w:szCs w:val="30"/>
              </w:rPr>
              <w:t>邮编：</w:t>
            </w:r>
          </w:p>
        </w:tc>
      </w:tr>
      <w:tr w:rsidR="00552C0B" w:rsidRPr="002E6089" w:rsidTr="004345FF">
        <w:trPr>
          <w:cantSplit/>
          <w:trHeight w:hRule="exact" w:val="662"/>
          <w:jc w:val="center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电子邮件</w:t>
            </w:r>
          </w:p>
        </w:tc>
        <w:tc>
          <w:tcPr>
            <w:tcW w:w="2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00" w:lineRule="exact"/>
              <w:ind w:rightChars="-61" w:right="-128"/>
              <w:jc w:val="left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手机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00" w:lineRule="exact"/>
              <w:ind w:leftChars="-23" w:rightChars="-64" w:right="-134" w:hangingChars="20" w:hanging="48"/>
              <w:jc w:val="left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座机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52C0B" w:rsidRPr="002E6089" w:rsidTr="004345FF">
        <w:trPr>
          <w:cantSplit/>
          <w:trHeight w:val="532"/>
          <w:jc w:val="center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教育背景（自大学起填写）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起止时间</w:t>
            </w:r>
          </w:p>
        </w:tc>
        <w:tc>
          <w:tcPr>
            <w:tcW w:w="1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毕业学校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学历及学位</w:t>
            </w: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专业及研究方向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证明人</w:t>
            </w:r>
          </w:p>
        </w:tc>
      </w:tr>
      <w:tr w:rsidR="00552C0B" w:rsidRPr="002E6089" w:rsidTr="004345FF">
        <w:trPr>
          <w:cantSplit/>
          <w:trHeight w:val="543"/>
          <w:jc w:val="center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147750" w:rsidRDefault="00552C0B" w:rsidP="00814670">
            <w:pPr>
              <w:widowControl/>
              <w:spacing w:line="340" w:lineRule="exact"/>
              <w:ind w:leftChars="-6" w:left="4" w:hangingChars="7" w:hanging="17"/>
              <w:rPr>
                <w:rFonts w:eastAsia="仿宋_GB2312"/>
                <w:bCs/>
                <w:color w:val="D0CECE" w:themeColor="background2" w:themeShade="E6"/>
                <w:sz w:val="24"/>
                <w:szCs w:val="24"/>
              </w:rPr>
            </w:pPr>
            <w:r w:rsidRPr="00147750">
              <w:rPr>
                <w:rFonts w:eastAsia="仿宋_GB2312" w:hint="eastAsia"/>
                <w:bCs/>
                <w:color w:val="D0CECE" w:themeColor="background2" w:themeShade="E6"/>
                <w:sz w:val="24"/>
                <w:szCs w:val="24"/>
              </w:rPr>
              <w:t>2</w:t>
            </w:r>
            <w:r w:rsidRPr="00147750">
              <w:rPr>
                <w:rFonts w:eastAsia="仿宋_GB2312"/>
                <w:bCs/>
                <w:color w:val="D0CECE" w:themeColor="background2" w:themeShade="E6"/>
                <w:sz w:val="24"/>
                <w:szCs w:val="24"/>
              </w:rPr>
              <w:t>001.09-2005.6</w:t>
            </w:r>
          </w:p>
        </w:tc>
        <w:tc>
          <w:tcPr>
            <w:tcW w:w="1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147750" w:rsidRDefault="00552C0B" w:rsidP="00814670">
            <w:pPr>
              <w:widowControl/>
              <w:spacing w:line="340" w:lineRule="exact"/>
              <w:ind w:leftChars="-6" w:left="4" w:hangingChars="7" w:hanging="17"/>
              <w:rPr>
                <w:rFonts w:eastAsia="仿宋_GB2312"/>
                <w:bCs/>
                <w:color w:val="D0CECE" w:themeColor="background2" w:themeShade="E6"/>
                <w:sz w:val="24"/>
                <w:szCs w:val="24"/>
              </w:rPr>
            </w:pPr>
            <w:r w:rsidRPr="00147750">
              <w:rPr>
                <w:rFonts w:eastAsia="仿宋_GB2312" w:hint="eastAsia"/>
                <w:bCs/>
                <w:color w:val="D0CECE" w:themeColor="background2" w:themeShade="E6"/>
                <w:sz w:val="24"/>
                <w:szCs w:val="24"/>
              </w:rPr>
              <w:t>**</w:t>
            </w:r>
            <w:r w:rsidRPr="00147750">
              <w:rPr>
                <w:rFonts w:eastAsia="仿宋_GB2312" w:hint="eastAsia"/>
                <w:bCs/>
                <w:color w:val="D0CECE" w:themeColor="background2" w:themeShade="E6"/>
                <w:sz w:val="24"/>
                <w:szCs w:val="24"/>
              </w:rPr>
              <w:t>大学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widowControl/>
              <w:spacing w:line="340" w:lineRule="exact"/>
              <w:ind w:leftChars="-6" w:left="4" w:hangingChars="7" w:hanging="17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widowControl/>
              <w:spacing w:line="340" w:lineRule="exact"/>
              <w:ind w:leftChars="-6" w:left="4" w:hangingChars="7" w:hanging="17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widowControl/>
              <w:spacing w:line="340" w:lineRule="exact"/>
              <w:ind w:leftChars="-6" w:left="4" w:hangingChars="7" w:hanging="17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552C0B" w:rsidRPr="002E6089" w:rsidTr="004345FF">
        <w:trPr>
          <w:cantSplit/>
          <w:trHeight w:val="543"/>
          <w:jc w:val="center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widowControl/>
              <w:spacing w:line="380" w:lineRule="exact"/>
              <w:jc w:val="center"/>
              <w:rPr>
                <w:rFonts w:eastAsia="仿宋_GB2312"/>
                <w:bCs/>
                <w:sz w:val="20"/>
              </w:rPr>
            </w:pPr>
          </w:p>
        </w:tc>
        <w:tc>
          <w:tcPr>
            <w:tcW w:w="1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widowControl/>
              <w:spacing w:line="3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widowControl/>
              <w:spacing w:line="3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widowControl/>
              <w:spacing w:line="3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widowControl/>
              <w:spacing w:line="3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52C0B" w:rsidRPr="002E6089" w:rsidTr="004345FF">
        <w:trPr>
          <w:cantSplit/>
          <w:trHeight w:val="543"/>
          <w:jc w:val="center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widowControl/>
              <w:spacing w:line="380" w:lineRule="exact"/>
              <w:jc w:val="center"/>
              <w:rPr>
                <w:rFonts w:eastAsia="仿宋_GB2312"/>
                <w:bCs/>
                <w:sz w:val="20"/>
              </w:rPr>
            </w:pPr>
          </w:p>
        </w:tc>
        <w:tc>
          <w:tcPr>
            <w:tcW w:w="1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widowControl/>
              <w:spacing w:line="3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widowControl/>
              <w:spacing w:line="3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widowControl/>
              <w:spacing w:line="3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widowControl/>
              <w:spacing w:line="3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52C0B" w:rsidRPr="002E6089" w:rsidTr="004345FF">
        <w:trPr>
          <w:cantSplit/>
          <w:trHeight w:val="427"/>
          <w:jc w:val="center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工作</w:t>
            </w:r>
          </w:p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经历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起止时间</w:t>
            </w:r>
          </w:p>
        </w:tc>
        <w:tc>
          <w:tcPr>
            <w:tcW w:w="1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工作单位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职称</w:t>
            </w:r>
            <w:r w:rsidRPr="002E6089">
              <w:rPr>
                <w:rFonts w:eastAsia="仿宋_GB2312" w:hint="eastAsia"/>
                <w:bCs/>
                <w:sz w:val="24"/>
                <w:szCs w:val="30"/>
              </w:rPr>
              <w:t>/</w:t>
            </w:r>
            <w:r w:rsidRPr="002E6089">
              <w:rPr>
                <w:rFonts w:eastAsia="仿宋_GB2312" w:hint="eastAsia"/>
                <w:bCs/>
                <w:sz w:val="24"/>
                <w:szCs w:val="30"/>
              </w:rPr>
              <w:t>职务</w:t>
            </w: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主要工作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证明人</w:t>
            </w:r>
          </w:p>
        </w:tc>
      </w:tr>
      <w:tr w:rsidR="00552C0B" w:rsidRPr="002E6089" w:rsidTr="004345FF">
        <w:trPr>
          <w:cantSplit/>
          <w:trHeight w:hRule="exact" w:val="601"/>
          <w:jc w:val="center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147750" w:rsidRDefault="00552C0B" w:rsidP="00814670">
            <w:pPr>
              <w:widowControl/>
              <w:spacing w:line="340" w:lineRule="exact"/>
              <w:ind w:leftChars="-6" w:left="4" w:hangingChars="7" w:hanging="17"/>
              <w:rPr>
                <w:rFonts w:eastAsia="仿宋_GB2312"/>
                <w:bCs/>
                <w:color w:val="D0CECE" w:themeColor="background2" w:themeShade="E6"/>
                <w:sz w:val="24"/>
                <w:szCs w:val="32"/>
              </w:rPr>
            </w:pPr>
            <w:r w:rsidRPr="00147750">
              <w:rPr>
                <w:rFonts w:eastAsia="仿宋_GB2312" w:hint="eastAsia"/>
                <w:bCs/>
                <w:color w:val="D0CECE" w:themeColor="background2" w:themeShade="E6"/>
                <w:sz w:val="24"/>
                <w:szCs w:val="24"/>
              </w:rPr>
              <w:t>2</w:t>
            </w:r>
            <w:r w:rsidRPr="00147750">
              <w:rPr>
                <w:rFonts w:eastAsia="仿宋_GB2312"/>
                <w:bCs/>
                <w:color w:val="D0CECE" w:themeColor="background2" w:themeShade="E6"/>
                <w:sz w:val="24"/>
                <w:szCs w:val="24"/>
              </w:rPr>
              <w:t>001.09-2005.6</w:t>
            </w:r>
          </w:p>
        </w:tc>
        <w:tc>
          <w:tcPr>
            <w:tcW w:w="1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147750" w:rsidRDefault="00552C0B" w:rsidP="00814670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D0CECE" w:themeColor="background2" w:themeShade="E6"/>
                <w:sz w:val="24"/>
                <w:szCs w:val="32"/>
              </w:rPr>
            </w:pPr>
            <w:r w:rsidRPr="00147750">
              <w:rPr>
                <w:rFonts w:eastAsia="仿宋_GB2312" w:hint="eastAsia"/>
                <w:bCs/>
                <w:color w:val="D0CECE" w:themeColor="background2" w:themeShade="E6"/>
                <w:sz w:val="24"/>
                <w:szCs w:val="32"/>
              </w:rPr>
              <w:t>**</w:t>
            </w:r>
            <w:r w:rsidRPr="00147750">
              <w:rPr>
                <w:rFonts w:eastAsia="仿宋_GB2312" w:hint="eastAsia"/>
                <w:bCs/>
                <w:color w:val="D0CECE" w:themeColor="background2" w:themeShade="E6"/>
                <w:sz w:val="24"/>
                <w:szCs w:val="32"/>
              </w:rPr>
              <w:t>大学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ind w:leftChars="-52" w:left="1" w:hangingChars="46" w:hanging="11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ind w:leftChars="-21" w:left="2" w:hangingChars="19" w:hanging="46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ind w:leftChars="-21" w:left="2" w:hangingChars="19" w:hanging="46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52C0B" w:rsidRPr="002E6089" w:rsidTr="004345FF">
        <w:trPr>
          <w:cantSplit/>
          <w:trHeight w:hRule="exact" w:val="594"/>
          <w:jc w:val="center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52C0B" w:rsidRPr="002E6089" w:rsidTr="004345FF">
        <w:trPr>
          <w:cantSplit/>
          <w:trHeight w:hRule="exact" w:val="588"/>
          <w:jc w:val="center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52C0B" w:rsidRPr="002E6089" w:rsidTr="004345FF">
        <w:trPr>
          <w:cantSplit/>
          <w:trHeight w:val="613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最高专业技术资格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28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取得时间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聘任时间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28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:rsidR="00552C0B" w:rsidRPr="002E6089" w:rsidTr="004345FF">
        <w:trPr>
          <w:cantSplit/>
          <w:trHeight w:val="615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奖惩</w:t>
            </w:r>
          </w:p>
          <w:p w:rsidR="00552C0B" w:rsidRPr="002E6089" w:rsidRDefault="00552C0B" w:rsidP="00814670"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情况</w:t>
            </w:r>
          </w:p>
        </w:tc>
        <w:tc>
          <w:tcPr>
            <w:tcW w:w="83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widowControl/>
              <w:spacing w:line="28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（姓名、奖惩类型、奖惩单位、奖惩时间）</w:t>
            </w:r>
          </w:p>
          <w:p w:rsidR="00552C0B" w:rsidRPr="002E6089" w:rsidRDefault="00552C0B" w:rsidP="00814670">
            <w:pPr>
              <w:widowControl/>
              <w:spacing w:line="28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28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28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28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28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28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28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:rsidR="00552C0B" w:rsidRPr="002E6089" w:rsidTr="004345FF">
        <w:trPr>
          <w:cantSplit/>
          <w:trHeight w:val="4385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lastRenderedPageBreak/>
              <w:t>申请人综述</w:t>
            </w:r>
          </w:p>
        </w:tc>
        <w:tc>
          <w:tcPr>
            <w:tcW w:w="83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rPr>
                <w:rFonts w:eastAsia="仿宋_GB2312"/>
                <w:bCs/>
                <w:szCs w:val="30"/>
              </w:rPr>
            </w:pPr>
            <w:r w:rsidRPr="002E6089">
              <w:rPr>
                <w:rFonts w:eastAsia="仿宋_GB2312" w:hint="eastAsia"/>
                <w:bCs/>
                <w:szCs w:val="30"/>
              </w:rPr>
              <w:t>（政治表现、师德师风、教书育人和教学科研业绩特色亮点，可另附页）</w:t>
            </w:r>
          </w:p>
          <w:p w:rsidR="00552C0B" w:rsidRPr="002E6089" w:rsidRDefault="00552C0B" w:rsidP="00814670">
            <w:pPr>
              <w:widowControl/>
              <w:spacing w:line="28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28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28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28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28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28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:rsidR="00552C0B" w:rsidRPr="002E6089" w:rsidTr="004345FF">
        <w:trPr>
          <w:cantSplit/>
          <w:trHeight w:hRule="exact" w:val="6522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代表性</w:t>
            </w:r>
          </w:p>
          <w:p w:rsidR="00552C0B" w:rsidRPr="002E6089" w:rsidRDefault="00552C0B" w:rsidP="00814670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学术业绩</w:t>
            </w:r>
          </w:p>
        </w:tc>
        <w:tc>
          <w:tcPr>
            <w:tcW w:w="83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widowControl/>
              <w:spacing w:line="280" w:lineRule="exact"/>
              <w:jc w:val="left"/>
              <w:rPr>
                <w:rFonts w:eastAsia="仿宋_GB2312"/>
                <w:bCs/>
                <w:szCs w:val="30"/>
              </w:rPr>
            </w:pPr>
            <w:r w:rsidRPr="002E6089">
              <w:rPr>
                <w:rFonts w:eastAsia="仿宋_GB2312" w:hint="eastAsia"/>
                <w:bCs/>
                <w:szCs w:val="30"/>
              </w:rPr>
              <w:t>（主要指以第一作者或通讯作者发表的论文，出版的学术著作，主持的研究项目、专利等情况，可单独另附。）</w:t>
            </w:r>
          </w:p>
          <w:p w:rsidR="00552C0B" w:rsidRPr="002E6089" w:rsidRDefault="00552C0B" w:rsidP="00814670">
            <w:pPr>
              <w:widowControl/>
              <w:spacing w:line="3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3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3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3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3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3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3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3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3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3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3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:rsidR="00552C0B" w:rsidRPr="002E6089" w:rsidTr="004345FF">
        <w:trPr>
          <w:cantSplit/>
          <w:trHeight w:hRule="exact" w:val="2772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参加的学术社团及任职</w:t>
            </w:r>
          </w:p>
        </w:tc>
        <w:tc>
          <w:tcPr>
            <w:tcW w:w="83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Default="00552C0B" w:rsidP="00814670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102857" w:rsidRDefault="00102857" w:rsidP="00814670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102857" w:rsidRDefault="00102857" w:rsidP="00814670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102857" w:rsidRDefault="00102857" w:rsidP="00814670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102857" w:rsidRPr="002E6089" w:rsidRDefault="00102857" w:rsidP="00814670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:rsidR="00552C0B" w:rsidRPr="002E6089" w:rsidTr="004345FF">
        <w:trPr>
          <w:cantSplit/>
          <w:trHeight w:val="660"/>
          <w:jc w:val="center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lastRenderedPageBreak/>
              <w:t>配偶</w:t>
            </w:r>
          </w:p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情况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2C0B" w:rsidRPr="002E6089" w:rsidTr="004345FF">
        <w:trPr>
          <w:cantSplit/>
          <w:trHeight w:val="660"/>
          <w:jc w:val="center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最高学历</w:t>
            </w: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最高学位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2C0B" w:rsidRPr="002E6089" w:rsidTr="004345FF">
        <w:trPr>
          <w:cantSplit/>
          <w:trHeight w:val="660"/>
          <w:jc w:val="center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毕业学校</w:t>
            </w:r>
          </w:p>
        </w:tc>
        <w:tc>
          <w:tcPr>
            <w:tcW w:w="2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所学</w:t>
            </w:r>
          </w:p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37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2C0B" w:rsidRPr="002E6089" w:rsidTr="004345FF">
        <w:trPr>
          <w:cantSplit/>
          <w:trHeight w:val="660"/>
          <w:jc w:val="center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  <w:tc>
          <w:tcPr>
            <w:tcW w:w="6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2C0B" w:rsidRPr="002E6089" w:rsidTr="004345FF">
        <w:trPr>
          <w:cantSplit/>
          <w:trHeight w:val="660"/>
          <w:jc w:val="center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6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2C0B" w:rsidRPr="002E6089" w:rsidTr="004345FF">
        <w:trPr>
          <w:cantSplit/>
          <w:trHeight w:val="660"/>
          <w:jc w:val="center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家庭成员和社会关系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关系</w:t>
            </w: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48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学习或工作单位及职务</w:t>
            </w:r>
          </w:p>
        </w:tc>
      </w:tr>
      <w:tr w:rsidR="00552C0B" w:rsidRPr="002E6089" w:rsidTr="004345FF">
        <w:trPr>
          <w:cantSplit/>
          <w:trHeight w:val="660"/>
          <w:jc w:val="center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2C0B" w:rsidRPr="002E6089" w:rsidTr="004345FF">
        <w:trPr>
          <w:cantSplit/>
          <w:trHeight w:val="660"/>
          <w:jc w:val="center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2C0B" w:rsidRPr="002E6089" w:rsidTr="004345FF">
        <w:trPr>
          <w:cantSplit/>
          <w:trHeight w:val="660"/>
          <w:jc w:val="center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2C0B" w:rsidRPr="002E6089" w:rsidTr="004345FF">
        <w:trPr>
          <w:cantSplit/>
          <w:trHeight w:val="660"/>
          <w:jc w:val="center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2C0B" w:rsidRPr="002E6089" w:rsidTr="004345FF">
        <w:trPr>
          <w:cantSplit/>
          <w:trHeight w:val="660"/>
          <w:jc w:val="center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2C0B" w:rsidRPr="002E6089" w:rsidTr="004345FF">
        <w:trPr>
          <w:cantSplit/>
          <w:trHeight w:val="5949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工作思路和预期目标</w:t>
            </w:r>
          </w:p>
        </w:tc>
        <w:tc>
          <w:tcPr>
            <w:tcW w:w="83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rPr>
                <w:rFonts w:eastAsia="仿宋_GB2312"/>
                <w:bCs/>
                <w:szCs w:val="30"/>
              </w:rPr>
            </w:pPr>
            <w:r w:rsidRPr="002E6089">
              <w:rPr>
                <w:rFonts w:eastAsia="仿宋_GB2312" w:hint="eastAsia"/>
                <w:bCs/>
                <w:szCs w:val="30"/>
              </w:rPr>
              <w:t>申请人在聘期内拟实现的目标和工作思路等</w:t>
            </w:r>
            <w:r w:rsidRPr="002E6089">
              <w:rPr>
                <w:rFonts w:eastAsia="仿宋_GB2312"/>
                <w:bCs/>
                <w:szCs w:val="30"/>
              </w:rPr>
              <w:t>(</w:t>
            </w:r>
            <w:r w:rsidRPr="002E6089">
              <w:rPr>
                <w:rFonts w:eastAsia="仿宋_GB2312" w:hint="eastAsia"/>
                <w:bCs/>
                <w:szCs w:val="30"/>
              </w:rPr>
              <w:t>可另附页</w:t>
            </w:r>
            <w:r w:rsidRPr="002E6089">
              <w:rPr>
                <w:rFonts w:eastAsia="仿宋_GB2312"/>
                <w:bCs/>
                <w:szCs w:val="30"/>
              </w:rPr>
              <w:t xml:space="preserve">) </w:t>
            </w:r>
          </w:p>
          <w:p w:rsidR="00552C0B" w:rsidRPr="002E6089" w:rsidRDefault="00552C0B" w:rsidP="00814670">
            <w:pPr>
              <w:rPr>
                <w:rFonts w:ascii="仿宋_GB2312" w:eastAsia="仿宋_GB2312"/>
                <w:sz w:val="24"/>
              </w:rPr>
            </w:pPr>
          </w:p>
        </w:tc>
      </w:tr>
      <w:tr w:rsidR="00552C0B" w:rsidRPr="002E6089" w:rsidTr="004345FF">
        <w:trPr>
          <w:cantSplit/>
          <w:trHeight w:val="1643"/>
          <w:jc w:val="center"/>
        </w:trPr>
        <w:tc>
          <w:tcPr>
            <w:tcW w:w="961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rPr>
                <w:rFonts w:ascii="Times New Roman" w:eastAsia="黑体" w:hAnsi="Times New Roman"/>
                <w:b/>
                <w:bCs/>
                <w:kern w:val="0"/>
                <w:sz w:val="28"/>
                <w:szCs w:val="28"/>
              </w:rPr>
            </w:pPr>
            <w:r w:rsidRPr="002E6089">
              <w:rPr>
                <w:rFonts w:ascii="Times New Roman" w:eastAsia="黑体" w:hAnsi="Times New Roman" w:hint="eastAsia"/>
                <w:b/>
                <w:bCs/>
                <w:kern w:val="0"/>
                <w:sz w:val="28"/>
                <w:szCs w:val="28"/>
              </w:rPr>
              <w:lastRenderedPageBreak/>
              <w:t>本人承诺上述材料真实准确，</w:t>
            </w:r>
            <w:r w:rsidR="002F0348">
              <w:rPr>
                <w:rFonts w:ascii="Times New Roman" w:eastAsia="黑体" w:hAnsi="Times New Roman" w:hint="eastAsia"/>
                <w:b/>
                <w:bCs/>
                <w:kern w:val="0"/>
                <w:sz w:val="28"/>
                <w:szCs w:val="28"/>
              </w:rPr>
              <w:t>且</w:t>
            </w:r>
            <w:r w:rsidR="002F0348" w:rsidRPr="002F0348">
              <w:rPr>
                <w:rFonts w:ascii="Times New Roman" w:eastAsia="黑体" w:hAnsi="Times New Roman" w:hint="eastAsia"/>
                <w:b/>
                <w:bCs/>
                <w:kern w:val="0"/>
                <w:sz w:val="28"/>
                <w:szCs w:val="28"/>
              </w:rPr>
              <w:t>入职</w:t>
            </w:r>
            <w:r w:rsidR="002B6F00">
              <w:rPr>
                <w:rFonts w:ascii="Times New Roman" w:eastAsia="黑体" w:hAnsi="Times New Roman" w:hint="eastAsia"/>
                <w:b/>
                <w:bCs/>
                <w:kern w:val="0"/>
                <w:sz w:val="28"/>
                <w:szCs w:val="28"/>
              </w:rPr>
              <w:t>杭电</w:t>
            </w:r>
            <w:r w:rsidR="002F0348" w:rsidRPr="002F0348">
              <w:rPr>
                <w:rFonts w:ascii="Times New Roman" w:eastAsia="黑体" w:hAnsi="Times New Roman" w:hint="eastAsia"/>
                <w:b/>
                <w:bCs/>
                <w:kern w:val="0"/>
                <w:sz w:val="28"/>
                <w:szCs w:val="28"/>
              </w:rPr>
              <w:t>工作前不存在任何知识产权纠纷、人事</w:t>
            </w:r>
            <w:r w:rsidR="002F0348">
              <w:rPr>
                <w:rFonts w:ascii="Times New Roman" w:eastAsia="黑体" w:hAnsi="Times New Roman" w:hint="eastAsia"/>
                <w:b/>
                <w:bCs/>
                <w:kern w:val="0"/>
                <w:sz w:val="28"/>
                <w:szCs w:val="28"/>
              </w:rPr>
              <w:t>或劳动</w:t>
            </w:r>
            <w:r w:rsidR="002F0348" w:rsidRPr="002F0348">
              <w:rPr>
                <w:rFonts w:ascii="Times New Roman" w:eastAsia="黑体" w:hAnsi="Times New Roman" w:hint="eastAsia"/>
                <w:b/>
                <w:bCs/>
                <w:kern w:val="0"/>
                <w:sz w:val="28"/>
                <w:szCs w:val="28"/>
              </w:rPr>
              <w:t>争议等问题。</w:t>
            </w:r>
            <w:r w:rsidRPr="002E6089">
              <w:rPr>
                <w:rFonts w:ascii="Times New Roman" w:eastAsia="黑体" w:hAnsi="Times New Roman" w:hint="eastAsia"/>
                <w:b/>
                <w:bCs/>
                <w:kern w:val="0"/>
                <w:sz w:val="28"/>
                <w:szCs w:val="28"/>
              </w:rPr>
              <w:t>如有不实之处，愿承担由此引起的一切责任。</w:t>
            </w:r>
          </w:p>
          <w:p w:rsidR="00552C0B" w:rsidRPr="002E6089" w:rsidRDefault="00552C0B" w:rsidP="00814670">
            <w:pPr>
              <w:ind w:firstLineChars="1400" w:firstLine="3373"/>
              <w:rPr>
                <w:rFonts w:ascii="仿宋_GB2312" w:eastAsia="仿宋_GB2312"/>
                <w:b/>
                <w:sz w:val="24"/>
              </w:rPr>
            </w:pPr>
          </w:p>
          <w:p w:rsidR="00552C0B" w:rsidRPr="002E6089" w:rsidRDefault="00552C0B" w:rsidP="001532A4">
            <w:pPr>
              <w:ind w:firstLineChars="2300" w:firstLine="5520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签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>字：</w:t>
            </w:r>
            <w:r w:rsidR="001532A4"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</w:p>
          <w:p w:rsidR="00552C0B" w:rsidRPr="002E6089" w:rsidRDefault="00552C0B" w:rsidP="001532A4">
            <w:pPr>
              <w:ind w:firstLineChars="3100" w:firstLine="7440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年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 w:rsidRPr="002E6089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>月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 w:rsidRPr="002E6089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  <w:tr w:rsidR="00552C0B" w:rsidRPr="002E6089" w:rsidTr="004345FF">
        <w:trPr>
          <w:cantSplit/>
          <w:trHeight w:val="1197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二级学院/材料审核</w:t>
            </w:r>
          </w:p>
        </w:tc>
        <w:tc>
          <w:tcPr>
            <w:tcW w:w="83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spacing w:line="300" w:lineRule="auto"/>
              <w:ind w:firstLineChars="150" w:firstLine="361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经审核，应聘人员所提供的材料真实准确，符合学校教学科研岗位申请基本条件。</w:t>
            </w:r>
          </w:p>
          <w:p w:rsidR="00552C0B" w:rsidRPr="002E6089" w:rsidRDefault="00552C0B" w:rsidP="00DC18FA">
            <w:pPr>
              <w:ind w:firstLineChars="2000" w:firstLine="4800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审核人签字：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 xml:space="preserve">             </w:t>
            </w:r>
          </w:p>
          <w:p w:rsidR="00552C0B" w:rsidRPr="002E6089" w:rsidRDefault="00552C0B" w:rsidP="00814670">
            <w:pPr>
              <w:ind w:firstLineChars="1600" w:firstLine="3840"/>
              <w:rPr>
                <w:rFonts w:ascii="仿宋_GB2312" w:eastAsia="仿宋_GB2312"/>
                <w:bCs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 w:rsidRPr="002E6089">
              <w:rPr>
                <w:rFonts w:ascii="Times New Roman" w:eastAsia="仿宋_GB2312" w:hAnsi="Times New Roman"/>
                <w:sz w:val="24"/>
              </w:rPr>
              <w:t xml:space="preserve">                    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>年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 w:rsidRPr="002E6089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>月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 w:rsidRPr="002E6089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  <w:tr w:rsidR="00552C0B" w:rsidRPr="002E6089" w:rsidTr="004345FF">
        <w:trPr>
          <w:cantSplit/>
          <w:trHeight w:val="3373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二级党组织考察意见</w:t>
            </w:r>
          </w:p>
        </w:tc>
        <w:tc>
          <w:tcPr>
            <w:tcW w:w="83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57" w:rsidRPr="00032DF0" w:rsidRDefault="00102857" w:rsidP="00814670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102857" w:rsidRDefault="00102857" w:rsidP="00814670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FB7238" w:rsidRPr="002E6089" w:rsidRDefault="00FB7238" w:rsidP="00814670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552C0B" w:rsidRPr="002E6089" w:rsidRDefault="00552C0B" w:rsidP="00814670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102857" w:rsidRDefault="00552C0B" w:rsidP="00814670">
            <w:pPr>
              <w:spacing w:line="300" w:lineRule="auto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 xml:space="preserve">                        </w:t>
            </w:r>
          </w:p>
          <w:p w:rsidR="00032DF0" w:rsidRDefault="00032DF0" w:rsidP="00814670">
            <w:pPr>
              <w:spacing w:line="300" w:lineRule="auto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 w:rsidR="00032DF0" w:rsidRDefault="00032DF0" w:rsidP="00814670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102857" w:rsidRDefault="00102857" w:rsidP="00814670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552C0B" w:rsidRPr="002E6089" w:rsidRDefault="00552C0B" w:rsidP="00DC18FA">
            <w:pPr>
              <w:spacing w:line="300" w:lineRule="auto"/>
              <w:ind w:firstLineChars="1800" w:firstLine="4320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 xml:space="preserve"> 二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>级党组织负责人签字：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 xml:space="preserve">                                 </w:t>
            </w:r>
          </w:p>
          <w:p w:rsidR="00552C0B" w:rsidRPr="002E6089" w:rsidRDefault="00552C0B" w:rsidP="00FB7238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Times New Roman" w:eastAsia="仿宋_GB2312" w:hAnsi="Times New Roman"/>
                <w:sz w:val="24"/>
              </w:rPr>
              <w:t xml:space="preserve">                                       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  <w:r w:rsidR="00DC18FA">
              <w:rPr>
                <w:rFonts w:ascii="Times New Roman" w:eastAsia="仿宋_GB2312" w:hAnsi="Times New Roman"/>
                <w:sz w:val="24"/>
              </w:rPr>
              <w:t xml:space="preserve">      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>年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 xml:space="preserve">    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>月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 xml:space="preserve">    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  <w:tr w:rsidR="00552C0B" w:rsidRPr="002E6089" w:rsidTr="004345FF">
        <w:trPr>
          <w:cantSplit/>
          <w:trHeight w:val="445"/>
          <w:jc w:val="center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学院考评情况</w:t>
            </w:r>
          </w:p>
        </w:tc>
        <w:tc>
          <w:tcPr>
            <w:tcW w:w="83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每项满分1</w:t>
            </w:r>
            <w:r w:rsidRPr="002E6089">
              <w:rPr>
                <w:rFonts w:ascii="仿宋_GB2312" w:eastAsia="仿宋_GB2312"/>
                <w:sz w:val="24"/>
              </w:rPr>
              <w:t>0</w:t>
            </w:r>
            <w:r w:rsidRPr="002E6089">
              <w:rPr>
                <w:rFonts w:ascii="仿宋_GB2312" w:eastAsia="仿宋_GB2312" w:hint="eastAsia"/>
                <w:sz w:val="24"/>
              </w:rPr>
              <w:t>分，总分1</w:t>
            </w:r>
            <w:r w:rsidRPr="002E6089">
              <w:rPr>
                <w:rFonts w:ascii="仿宋_GB2312" w:eastAsia="仿宋_GB2312"/>
                <w:sz w:val="24"/>
              </w:rPr>
              <w:t>00</w:t>
            </w:r>
            <w:r w:rsidRPr="002E6089">
              <w:rPr>
                <w:rFonts w:ascii="仿宋_GB2312" w:eastAsia="仿宋_GB2312" w:hint="eastAsia"/>
                <w:sz w:val="24"/>
              </w:rPr>
              <w:t>分</w:t>
            </w:r>
          </w:p>
        </w:tc>
      </w:tr>
      <w:tr w:rsidR="00552C0B" w:rsidRPr="002E6089" w:rsidTr="004345FF">
        <w:trPr>
          <w:cantSplit/>
          <w:trHeight w:val="543"/>
          <w:jc w:val="center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napToGrid w:val="0"/>
              <w:spacing w:line="260" w:lineRule="exact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政治品德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师德师风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学术诚信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学术水平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教育背景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教学能力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学术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>/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>工程能力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发展潜力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外语水平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napToGrid w:val="0"/>
              <w:spacing w:line="260" w:lineRule="exact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心理素质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总分</w:t>
            </w:r>
          </w:p>
        </w:tc>
      </w:tr>
      <w:tr w:rsidR="00552C0B" w:rsidRPr="002E6089" w:rsidTr="004345FF">
        <w:trPr>
          <w:cantSplit/>
          <w:trHeight w:val="487"/>
          <w:jc w:val="center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ind w:leftChars="-70" w:left="-1" w:hangingChars="61" w:hanging="146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52C0B" w:rsidRPr="002E6089" w:rsidTr="004345FF">
        <w:trPr>
          <w:cantSplit/>
          <w:trHeight w:val="390"/>
          <w:jc w:val="center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3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b/>
                <w:sz w:val="24"/>
              </w:rPr>
              <w:t>表决结果</w:t>
            </w:r>
          </w:p>
        </w:tc>
      </w:tr>
      <w:tr w:rsidR="00552C0B" w:rsidRPr="002E6089" w:rsidTr="004345FF">
        <w:trPr>
          <w:cantSplit/>
          <w:trHeight w:val="378"/>
          <w:jc w:val="center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投票</w:t>
            </w:r>
          </w:p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人数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同意</w:t>
            </w:r>
          </w:p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人数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不同意人数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弃权</w:t>
            </w:r>
          </w:p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人数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552C0B" w:rsidRPr="002E6089" w:rsidRDefault="00552C0B" w:rsidP="00814670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52C0B" w:rsidRPr="002E6089" w:rsidTr="004345FF">
        <w:trPr>
          <w:cantSplit/>
          <w:trHeight w:val="1691"/>
          <w:jc w:val="center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6E" w:rsidRDefault="0021096E" w:rsidP="00814670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21096E" w:rsidRDefault="0021096E" w:rsidP="00814670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21096E" w:rsidRDefault="0021096E" w:rsidP="00814670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21096E" w:rsidRDefault="0021096E" w:rsidP="00814670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21096E" w:rsidRDefault="0021096E" w:rsidP="00814670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552C0B" w:rsidRDefault="00552C0B" w:rsidP="00814670">
            <w:pPr>
              <w:spacing w:line="300" w:lineRule="auto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考评小组成员签字（5人及以上）：</w:t>
            </w:r>
          </w:p>
          <w:p w:rsidR="0021096E" w:rsidRDefault="0021096E" w:rsidP="00814670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21096E" w:rsidRDefault="0021096E" w:rsidP="00814670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552C0B" w:rsidRPr="002E6089" w:rsidRDefault="00552C0B" w:rsidP="00814670">
            <w:pPr>
              <w:spacing w:line="300" w:lineRule="auto"/>
              <w:rPr>
                <w:rFonts w:ascii="仿宋_GB2312" w:eastAsia="仿宋_GB2312"/>
                <w:sz w:val="24"/>
                <w:u w:val="single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  <w:r w:rsidR="00DC18FA">
              <w:rPr>
                <w:rFonts w:ascii="仿宋_GB2312" w:eastAsia="仿宋_GB2312"/>
                <w:sz w:val="24"/>
              </w:rPr>
              <w:t xml:space="preserve">    </w:t>
            </w:r>
            <w:r w:rsidRPr="002E6089">
              <w:rPr>
                <w:rFonts w:ascii="仿宋_GB2312" w:eastAsia="仿宋_GB2312" w:hint="eastAsia"/>
                <w:sz w:val="24"/>
              </w:rPr>
              <w:t>组长签字：</w:t>
            </w:r>
            <w:r w:rsidRPr="002E6089">
              <w:rPr>
                <w:rFonts w:ascii="仿宋_GB2312" w:eastAsia="仿宋_GB2312" w:hint="eastAsia"/>
                <w:sz w:val="24"/>
                <w:u w:val="single"/>
              </w:rPr>
              <w:t xml:space="preserve">          </w:t>
            </w:r>
          </w:p>
          <w:p w:rsidR="00552C0B" w:rsidRPr="002E6089" w:rsidRDefault="00552C0B" w:rsidP="00814670">
            <w:pPr>
              <w:spacing w:line="300" w:lineRule="auto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  <w:r w:rsidR="00DC18FA">
              <w:rPr>
                <w:rFonts w:ascii="仿宋_GB2312" w:eastAsia="仿宋_GB2312"/>
                <w:sz w:val="24"/>
              </w:rPr>
              <w:t xml:space="preserve">      </w:t>
            </w:r>
            <w:r w:rsidRPr="002E6089">
              <w:rPr>
                <w:rFonts w:ascii="仿宋_GB2312" w:eastAsia="仿宋_GB2312" w:hint="eastAsia"/>
                <w:sz w:val="24"/>
              </w:rPr>
              <w:t xml:space="preserve">   年    月    日</w:t>
            </w:r>
          </w:p>
        </w:tc>
      </w:tr>
      <w:tr w:rsidR="00552C0B" w:rsidRPr="002E6089" w:rsidTr="004345FF">
        <w:trPr>
          <w:cantSplit/>
          <w:trHeight w:val="5944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lastRenderedPageBreak/>
              <w:t>二级学院、单位意见及人员使用计划</w:t>
            </w:r>
          </w:p>
        </w:tc>
        <w:tc>
          <w:tcPr>
            <w:tcW w:w="83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03" w:rsidRDefault="002D17A6" w:rsidP="00814670">
            <w:pPr>
              <w:spacing w:beforeLines="50" w:before="156" w:line="300" w:lineRule="auto"/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 w:rsidR="00552C0B" w:rsidRPr="002E6089">
              <w:rPr>
                <w:rFonts w:ascii="仿宋_GB2312" w:eastAsia="仿宋_GB2312" w:hint="eastAsia"/>
                <w:sz w:val="24"/>
              </w:rPr>
              <w:t>、</w:t>
            </w:r>
            <w:r w:rsidR="00BA6103">
              <w:rPr>
                <w:rFonts w:ascii="仿宋_GB2312" w:eastAsia="仿宋_GB2312" w:hint="eastAsia"/>
                <w:sz w:val="24"/>
              </w:rPr>
              <w:t>依托学科：</w:t>
            </w:r>
          </w:p>
          <w:p w:rsidR="00552C0B" w:rsidRDefault="00BA6103" w:rsidP="002754F9">
            <w:pPr>
              <w:spacing w:beforeLines="50" w:before="156"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该</w:t>
            </w:r>
            <w:r w:rsidR="00552C0B" w:rsidRPr="002E6089">
              <w:rPr>
                <w:rFonts w:ascii="仿宋_GB2312" w:eastAsia="仿宋_GB2312" w:hint="eastAsia"/>
                <w:sz w:val="24"/>
              </w:rPr>
              <w:t>学科（方向）或研究所梯队情况：教学科研人员共</w:t>
            </w:r>
            <w:r w:rsidR="00552C0B" w:rsidRPr="002E6089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="00552C0B" w:rsidRPr="002E6089">
              <w:rPr>
                <w:rFonts w:ascii="仿宋_GB2312" w:eastAsia="仿宋_GB2312" w:hint="eastAsia"/>
                <w:sz w:val="24"/>
              </w:rPr>
              <w:t>人，其中教授</w:t>
            </w:r>
            <w:r w:rsidR="00552C0B" w:rsidRPr="002E6089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="00552C0B" w:rsidRPr="002E6089">
              <w:rPr>
                <w:rFonts w:ascii="仿宋_GB2312" w:eastAsia="仿宋_GB2312" w:hint="eastAsia"/>
                <w:sz w:val="24"/>
              </w:rPr>
              <w:t>人，副教授</w:t>
            </w:r>
            <w:r w:rsidR="00552C0B" w:rsidRPr="002E6089"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 w:rsidR="00552C0B" w:rsidRPr="002E6089">
              <w:rPr>
                <w:rFonts w:ascii="仿宋_GB2312" w:eastAsia="仿宋_GB2312" w:hint="eastAsia"/>
                <w:sz w:val="24"/>
              </w:rPr>
              <w:t>人，博士</w:t>
            </w:r>
            <w:r w:rsidR="00552C0B" w:rsidRPr="002E6089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="00552C0B" w:rsidRPr="002E6089">
              <w:rPr>
                <w:rFonts w:ascii="仿宋_GB2312" w:eastAsia="仿宋_GB2312" w:hint="eastAsia"/>
                <w:sz w:val="24"/>
              </w:rPr>
              <w:t>人。</w:t>
            </w:r>
          </w:p>
          <w:p w:rsidR="002D17A6" w:rsidRDefault="002D17A6" w:rsidP="00814670">
            <w:pPr>
              <w:spacing w:beforeLines="50" w:before="156" w:line="300" w:lineRule="auto"/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2、计划安排系所或教研室岗位：</w:t>
            </w:r>
          </w:p>
          <w:p w:rsidR="00BA6103" w:rsidRPr="002E6089" w:rsidRDefault="00BA6103" w:rsidP="00814670">
            <w:pPr>
              <w:spacing w:beforeLines="50" w:before="156" w:line="300" w:lineRule="auto"/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3、拟</w:t>
            </w:r>
            <w:r w:rsidR="002754F9">
              <w:rPr>
                <w:rFonts w:ascii="仿宋_GB2312" w:eastAsia="仿宋_GB2312" w:hint="eastAsia"/>
                <w:sz w:val="24"/>
              </w:rPr>
              <w:t>接受</w:t>
            </w:r>
            <w:r>
              <w:rPr>
                <w:rFonts w:ascii="仿宋_GB2312" w:eastAsia="仿宋_GB2312" w:hint="eastAsia"/>
                <w:sz w:val="24"/>
              </w:rPr>
              <w:t>团队名称：</w:t>
            </w:r>
          </w:p>
          <w:p w:rsidR="00552C0B" w:rsidRPr="002E6089" w:rsidRDefault="00552C0B" w:rsidP="00814670">
            <w:pPr>
              <w:spacing w:beforeLines="50" w:before="156" w:line="300" w:lineRule="auto"/>
              <w:ind w:firstLineChars="150" w:firstLine="360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4、需要说明的其他情况：</w:t>
            </w:r>
          </w:p>
          <w:p w:rsidR="00BA6103" w:rsidRDefault="00BA6103" w:rsidP="00814670">
            <w:pPr>
              <w:spacing w:beforeLines="50" w:before="156" w:line="300" w:lineRule="auto"/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BA6103" w:rsidRPr="002E6089" w:rsidRDefault="00BA6103" w:rsidP="00814670">
            <w:pPr>
              <w:spacing w:beforeLines="50" w:before="156" w:line="300" w:lineRule="auto"/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552C0B" w:rsidRPr="002E6089" w:rsidRDefault="00552C0B" w:rsidP="00814670">
            <w:pPr>
              <w:spacing w:beforeLines="50" w:before="156" w:line="300" w:lineRule="auto"/>
              <w:ind w:right="480" w:firstLineChars="1400" w:firstLine="3360"/>
              <w:rPr>
                <w:rFonts w:ascii="仿宋_GB2312" w:eastAsia="仿宋_GB2312"/>
                <w:sz w:val="24"/>
                <w:u w:val="single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二级单位主要负责人签字：</w:t>
            </w:r>
            <w:r w:rsidRPr="002E6089">
              <w:rPr>
                <w:rFonts w:ascii="仿宋_GB2312" w:eastAsia="仿宋_GB2312" w:hint="eastAsia"/>
                <w:sz w:val="24"/>
                <w:u w:val="single"/>
              </w:rPr>
              <w:t xml:space="preserve">              </w:t>
            </w:r>
          </w:p>
          <w:p w:rsidR="00552C0B" w:rsidRPr="002E6089" w:rsidRDefault="00552C0B" w:rsidP="00814670">
            <w:pPr>
              <w:spacing w:beforeLines="50" w:before="156" w:line="300" w:lineRule="auto"/>
              <w:ind w:right="480" w:firstLineChars="1650" w:firstLine="3960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（盖章）</w:t>
            </w:r>
          </w:p>
          <w:p w:rsidR="00552C0B" w:rsidRPr="002E6089" w:rsidRDefault="00552C0B" w:rsidP="00814670">
            <w:pPr>
              <w:spacing w:beforeLines="50" w:before="156" w:line="300" w:lineRule="auto"/>
              <w:ind w:firstLineChars="150" w:firstLine="360"/>
              <w:jc w:val="right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年   月    日</w:t>
            </w:r>
          </w:p>
        </w:tc>
      </w:tr>
      <w:tr w:rsidR="00AD1B6B" w:rsidRPr="002E6089" w:rsidTr="004345FF">
        <w:trPr>
          <w:cantSplit/>
          <w:trHeight w:val="2540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6B" w:rsidRPr="002E6089" w:rsidRDefault="00830E2E" w:rsidP="004345FF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国际处</w:t>
            </w:r>
            <w:r w:rsidR="00C108C3">
              <w:rPr>
                <w:rFonts w:ascii="仿宋_GB2312" w:eastAsia="仿宋_GB2312" w:hint="eastAsia"/>
                <w:b/>
                <w:sz w:val="24"/>
              </w:rPr>
              <w:t>审核</w:t>
            </w:r>
            <w:r>
              <w:rPr>
                <w:rFonts w:ascii="仿宋_GB2312" w:eastAsia="仿宋_GB2312" w:hint="eastAsia"/>
                <w:b/>
                <w:sz w:val="24"/>
              </w:rPr>
              <w:t>意见</w:t>
            </w:r>
          </w:p>
        </w:tc>
        <w:tc>
          <w:tcPr>
            <w:tcW w:w="83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2E" w:rsidRPr="00446B77" w:rsidRDefault="003C7702" w:rsidP="009412D7">
            <w:pPr>
              <w:spacing w:beforeLines="50" w:before="156" w:line="300" w:lineRule="auto"/>
              <w:ind w:right="480"/>
              <w:jc w:val="left"/>
              <w:rPr>
                <w:rFonts w:eastAsia="仿宋_GB2312"/>
                <w:bCs/>
                <w:color w:val="D0CECE" w:themeColor="background2" w:themeShade="E6"/>
                <w:sz w:val="24"/>
                <w:szCs w:val="24"/>
              </w:rPr>
            </w:pPr>
            <w:r w:rsidRPr="00446B77">
              <w:rPr>
                <w:rFonts w:eastAsia="仿宋_GB2312" w:hint="eastAsia"/>
                <w:bCs/>
                <w:color w:val="D0CECE" w:themeColor="background2" w:themeShade="E6"/>
                <w:sz w:val="24"/>
                <w:szCs w:val="24"/>
              </w:rPr>
              <w:t>（有海外学习工作经历</w:t>
            </w:r>
            <w:r w:rsidR="00263456" w:rsidRPr="00446B77">
              <w:rPr>
                <w:rFonts w:eastAsia="仿宋_GB2312" w:hint="eastAsia"/>
                <w:bCs/>
                <w:color w:val="D0CECE" w:themeColor="background2" w:themeShade="E6"/>
                <w:sz w:val="24"/>
                <w:szCs w:val="24"/>
              </w:rPr>
              <w:t>者</w:t>
            </w:r>
            <w:r w:rsidRPr="00446B77">
              <w:rPr>
                <w:rFonts w:eastAsia="仿宋_GB2312" w:hint="eastAsia"/>
                <w:bCs/>
                <w:color w:val="D0CECE" w:themeColor="background2" w:themeShade="E6"/>
                <w:sz w:val="24"/>
                <w:szCs w:val="24"/>
              </w:rPr>
              <w:t>须提交国际处</w:t>
            </w:r>
            <w:r w:rsidR="00A85982" w:rsidRPr="00446B77">
              <w:rPr>
                <w:rFonts w:eastAsia="仿宋_GB2312" w:hint="eastAsia"/>
                <w:bCs/>
                <w:color w:val="D0CECE" w:themeColor="background2" w:themeShade="E6"/>
                <w:sz w:val="24"/>
                <w:szCs w:val="24"/>
              </w:rPr>
              <w:t>做</w:t>
            </w:r>
            <w:r w:rsidR="00CA5635" w:rsidRPr="00446B77">
              <w:rPr>
                <w:rFonts w:eastAsia="仿宋_GB2312" w:hint="eastAsia"/>
                <w:bCs/>
                <w:color w:val="D0CECE" w:themeColor="background2" w:themeShade="E6"/>
                <w:sz w:val="24"/>
                <w:szCs w:val="24"/>
              </w:rPr>
              <w:t>海外经历</w:t>
            </w:r>
            <w:r w:rsidR="00A85982" w:rsidRPr="00446B77">
              <w:rPr>
                <w:rFonts w:eastAsia="仿宋_GB2312" w:hint="eastAsia"/>
                <w:bCs/>
                <w:color w:val="D0CECE" w:themeColor="background2" w:themeShade="E6"/>
                <w:sz w:val="24"/>
                <w:szCs w:val="24"/>
              </w:rPr>
              <w:t>背景</w:t>
            </w:r>
            <w:r w:rsidRPr="00446B77">
              <w:rPr>
                <w:rFonts w:eastAsia="仿宋_GB2312" w:hint="eastAsia"/>
                <w:bCs/>
                <w:color w:val="D0CECE" w:themeColor="background2" w:themeShade="E6"/>
                <w:sz w:val="24"/>
                <w:szCs w:val="24"/>
              </w:rPr>
              <w:t>审</w:t>
            </w:r>
            <w:r w:rsidR="00C108C3" w:rsidRPr="00446B77">
              <w:rPr>
                <w:rFonts w:eastAsia="仿宋_GB2312" w:hint="eastAsia"/>
                <w:bCs/>
                <w:color w:val="D0CECE" w:themeColor="background2" w:themeShade="E6"/>
                <w:sz w:val="24"/>
                <w:szCs w:val="24"/>
              </w:rPr>
              <w:t>核</w:t>
            </w:r>
            <w:r w:rsidR="00A85982" w:rsidRPr="00446B77">
              <w:rPr>
                <w:rFonts w:eastAsia="仿宋_GB2312" w:hint="eastAsia"/>
                <w:bCs/>
                <w:color w:val="D0CECE" w:themeColor="background2" w:themeShade="E6"/>
                <w:sz w:val="24"/>
                <w:szCs w:val="24"/>
              </w:rPr>
              <w:t>并填写意见</w:t>
            </w:r>
            <w:r w:rsidRPr="00446B77">
              <w:rPr>
                <w:rFonts w:eastAsia="仿宋_GB2312" w:hint="eastAsia"/>
                <w:bCs/>
                <w:color w:val="D0CECE" w:themeColor="background2" w:themeShade="E6"/>
                <w:sz w:val="24"/>
                <w:szCs w:val="24"/>
              </w:rPr>
              <w:t>）</w:t>
            </w:r>
          </w:p>
          <w:p w:rsidR="00830E2E" w:rsidRPr="00CA5635" w:rsidRDefault="00830E2E" w:rsidP="00C108C3">
            <w:pPr>
              <w:spacing w:beforeLines="50" w:before="156" w:line="300" w:lineRule="auto"/>
              <w:ind w:right="480"/>
              <w:rPr>
                <w:rFonts w:ascii="仿宋_GB2312" w:eastAsia="仿宋_GB2312"/>
                <w:sz w:val="24"/>
              </w:rPr>
            </w:pPr>
          </w:p>
          <w:p w:rsidR="00830E2E" w:rsidRDefault="00830E2E" w:rsidP="00830E2E">
            <w:pPr>
              <w:spacing w:beforeLines="50" w:before="156" w:line="300" w:lineRule="auto"/>
              <w:ind w:right="480" w:firstLineChars="1900" w:firstLine="4560"/>
              <w:rPr>
                <w:rFonts w:ascii="仿宋_GB2312" w:eastAsia="仿宋_GB2312"/>
                <w:sz w:val="24"/>
              </w:rPr>
            </w:pPr>
          </w:p>
          <w:p w:rsidR="00830E2E" w:rsidRPr="002E6089" w:rsidRDefault="00830E2E" w:rsidP="00830E2E">
            <w:pPr>
              <w:spacing w:beforeLines="50" w:before="156" w:line="300" w:lineRule="auto"/>
              <w:ind w:right="480" w:firstLineChars="1900" w:firstLine="4560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负责人签字：</w:t>
            </w:r>
            <w:r w:rsidRPr="002E6089">
              <w:rPr>
                <w:rFonts w:ascii="仿宋_GB2312" w:eastAsia="仿宋_GB2312" w:hint="eastAsia"/>
                <w:sz w:val="24"/>
                <w:u w:val="single"/>
              </w:rPr>
              <w:t xml:space="preserve">           </w:t>
            </w:r>
          </w:p>
          <w:p w:rsidR="00AD1B6B" w:rsidRPr="002E6089" w:rsidRDefault="00830E2E" w:rsidP="00830E2E">
            <w:pPr>
              <w:spacing w:beforeLines="50" w:before="156" w:line="300" w:lineRule="auto"/>
              <w:ind w:firstLineChars="2750" w:firstLine="6600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552C0B" w:rsidRPr="002E6089" w:rsidTr="004345FF">
        <w:trPr>
          <w:cantSplit/>
          <w:trHeight w:val="1543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人事处</w:t>
            </w:r>
            <w:r w:rsidR="004345FF">
              <w:rPr>
                <w:rFonts w:ascii="仿宋_GB2312" w:eastAsia="仿宋_GB2312" w:hint="eastAsia"/>
                <w:b/>
                <w:sz w:val="24"/>
              </w:rPr>
              <w:t>审核</w:t>
            </w:r>
            <w:r w:rsidRPr="002E6089">
              <w:rPr>
                <w:rFonts w:ascii="仿宋_GB2312" w:eastAsia="仿宋_GB2312" w:hint="eastAsia"/>
                <w:b/>
                <w:sz w:val="24"/>
              </w:rPr>
              <w:t>意见</w:t>
            </w:r>
          </w:p>
        </w:tc>
        <w:tc>
          <w:tcPr>
            <w:tcW w:w="83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spacing w:beforeLines="50" w:before="156" w:line="300" w:lineRule="auto"/>
              <w:ind w:right="480" w:firstLineChars="2050" w:firstLine="4920"/>
              <w:rPr>
                <w:rFonts w:ascii="仿宋_GB2312" w:eastAsia="仿宋_GB2312"/>
                <w:sz w:val="24"/>
              </w:rPr>
            </w:pPr>
          </w:p>
          <w:p w:rsidR="00BA6103" w:rsidRDefault="00BA6103" w:rsidP="00814670">
            <w:pPr>
              <w:spacing w:beforeLines="50" w:before="156" w:line="300" w:lineRule="auto"/>
              <w:ind w:right="480" w:firstLineChars="2050" w:firstLine="4920"/>
              <w:rPr>
                <w:rFonts w:ascii="仿宋_GB2312" w:eastAsia="仿宋_GB2312"/>
                <w:sz w:val="24"/>
              </w:rPr>
            </w:pPr>
          </w:p>
          <w:p w:rsidR="00552C0B" w:rsidRPr="002E6089" w:rsidRDefault="00552C0B" w:rsidP="00814670">
            <w:pPr>
              <w:spacing w:beforeLines="50" w:before="156" w:line="300" w:lineRule="auto"/>
              <w:ind w:right="480" w:firstLineChars="2050" w:firstLine="4920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负责人签字：</w:t>
            </w:r>
            <w:r w:rsidRPr="002E6089">
              <w:rPr>
                <w:rFonts w:ascii="仿宋_GB2312" w:eastAsia="仿宋_GB2312" w:hint="eastAsia"/>
                <w:sz w:val="24"/>
                <w:u w:val="single"/>
              </w:rPr>
              <w:t xml:space="preserve">           </w:t>
            </w:r>
          </w:p>
          <w:p w:rsidR="00552C0B" w:rsidRPr="002E6089" w:rsidRDefault="00552C0B" w:rsidP="00814670">
            <w:pPr>
              <w:spacing w:beforeLines="50" w:before="156" w:line="300" w:lineRule="auto"/>
              <w:ind w:firstLineChars="150" w:firstLine="360"/>
              <w:jc w:val="right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552C0B" w:rsidRPr="002E6089" w:rsidTr="004345FF">
        <w:trPr>
          <w:cantSplit/>
          <w:trHeight w:val="2184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校长</w:t>
            </w:r>
          </w:p>
          <w:p w:rsidR="00552C0B" w:rsidRPr="002E6089" w:rsidRDefault="00552C0B" w:rsidP="0081467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审批</w:t>
            </w:r>
          </w:p>
        </w:tc>
        <w:tc>
          <w:tcPr>
            <w:tcW w:w="83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spacing w:beforeLines="50" w:before="156" w:line="300" w:lineRule="auto"/>
              <w:ind w:right="480" w:firstLineChars="2100" w:firstLine="5040"/>
              <w:rPr>
                <w:rFonts w:ascii="仿宋_GB2312" w:eastAsia="仿宋_GB2312"/>
                <w:sz w:val="24"/>
              </w:rPr>
            </w:pPr>
          </w:p>
          <w:p w:rsidR="00BA6103" w:rsidRDefault="00BA6103" w:rsidP="00814670">
            <w:pPr>
              <w:spacing w:beforeLines="50" w:before="156" w:line="300" w:lineRule="auto"/>
              <w:ind w:right="480" w:firstLineChars="2100" w:firstLine="5040"/>
              <w:rPr>
                <w:rFonts w:ascii="仿宋_GB2312" w:eastAsia="仿宋_GB2312"/>
                <w:sz w:val="24"/>
              </w:rPr>
            </w:pPr>
          </w:p>
          <w:p w:rsidR="00BA6103" w:rsidRDefault="00BA6103" w:rsidP="00814670">
            <w:pPr>
              <w:spacing w:beforeLines="50" w:before="156" w:line="300" w:lineRule="auto"/>
              <w:ind w:right="480" w:firstLineChars="2100" w:firstLine="5040"/>
              <w:rPr>
                <w:rFonts w:ascii="仿宋_GB2312" w:eastAsia="仿宋_GB2312"/>
                <w:sz w:val="24"/>
              </w:rPr>
            </w:pPr>
          </w:p>
          <w:p w:rsidR="00552C0B" w:rsidRPr="002E6089" w:rsidRDefault="00552C0B" w:rsidP="00814670">
            <w:pPr>
              <w:spacing w:beforeLines="50" w:before="156" w:line="300" w:lineRule="auto"/>
              <w:ind w:right="480" w:firstLineChars="2100" w:firstLine="5040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校长签字：</w:t>
            </w:r>
            <w:r w:rsidRPr="002E6089">
              <w:rPr>
                <w:rFonts w:ascii="仿宋_GB2312" w:eastAsia="仿宋_GB2312" w:hint="eastAsia"/>
                <w:sz w:val="24"/>
                <w:u w:val="single"/>
              </w:rPr>
              <w:t xml:space="preserve">          </w:t>
            </w:r>
          </w:p>
          <w:p w:rsidR="00552C0B" w:rsidRPr="002E6089" w:rsidRDefault="00552C0B" w:rsidP="00814670">
            <w:pPr>
              <w:spacing w:beforeLines="50" w:before="156" w:line="300" w:lineRule="auto"/>
              <w:ind w:firstLineChars="150" w:firstLine="360"/>
              <w:jc w:val="right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106B4C" w:rsidRPr="00047DA1" w:rsidRDefault="00BA6103">
      <w:pPr>
        <w:rPr>
          <w:rFonts w:ascii="黑体" w:eastAsia="黑体" w:hAnsi="黑体"/>
        </w:rPr>
      </w:pPr>
      <w:r w:rsidRPr="00047DA1">
        <w:rPr>
          <w:rFonts w:ascii="黑体" w:eastAsia="黑体" w:hAnsi="黑体"/>
        </w:rPr>
        <w:t>说明</w:t>
      </w:r>
      <w:r w:rsidRPr="00047DA1">
        <w:rPr>
          <w:rFonts w:ascii="黑体" w:eastAsia="黑体" w:hAnsi="黑体" w:hint="eastAsia"/>
        </w:rPr>
        <w:t>：</w:t>
      </w:r>
      <w:r w:rsidR="00615D59" w:rsidRPr="00047DA1">
        <w:rPr>
          <w:rFonts w:ascii="黑体" w:eastAsia="黑体" w:hAnsi="黑体" w:hint="eastAsia"/>
        </w:rPr>
        <w:t>表格共5页，</w:t>
      </w:r>
      <w:r w:rsidR="004E65AE" w:rsidRPr="00047DA1">
        <w:rPr>
          <w:rFonts w:ascii="黑体" w:eastAsia="黑体" w:hAnsi="黑体" w:hint="eastAsia"/>
        </w:rPr>
        <w:t>填写表格时不得超出设定的栏目范围</w:t>
      </w:r>
      <w:r w:rsidR="00607C97" w:rsidRPr="00047DA1">
        <w:rPr>
          <w:rFonts w:ascii="黑体" w:eastAsia="黑体" w:hAnsi="黑体" w:hint="eastAsia"/>
        </w:rPr>
        <w:t>，填写不下可另附页。</w:t>
      </w:r>
    </w:p>
    <w:sectPr w:rsidR="00106B4C" w:rsidRPr="00047DA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A09" w:rsidRDefault="008D0A09" w:rsidP="00594745">
      <w:r>
        <w:separator/>
      </w:r>
    </w:p>
  </w:endnote>
  <w:endnote w:type="continuationSeparator" w:id="0">
    <w:p w:rsidR="008D0A09" w:rsidRDefault="008D0A09" w:rsidP="0059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60264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94745" w:rsidRDefault="00594745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0B0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0B0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94745" w:rsidRDefault="005947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A09" w:rsidRDefault="008D0A09" w:rsidP="00594745">
      <w:r>
        <w:separator/>
      </w:r>
    </w:p>
  </w:footnote>
  <w:footnote w:type="continuationSeparator" w:id="0">
    <w:p w:rsidR="008D0A09" w:rsidRDefault="008D0A09" w:rsidP="00594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0B"/>
    <w:rsid w:val="00032DF0"/>
    <w:rsid w:val="00047DA1"/>
    <w:rsid w:val="00102857"/>
    <w:rsid w:val="00106B4C"/>
    <w:rsid w:val="00114485"/>
    <w:rsid w:val="001532A4"/>
    <w:rsid w:val="001C68A9"/>
    <w:rsid w:val="00206966"/>
    <w:rsid w:val="0021096E"/>
    <w:rsid w:val="002179F0"/>
    <w:rsid w:val="00244861"/>
    <w:rsid w:val="00263456"/>
    <w:rsid w:val="002754F9"/>
    <w:rsid w:val="002B6F00"/>
    <w:rsid w:val="002D17A6"/>
    <w:rsid w:val="002F0348"/>
    <w:rsid w:val="00327958"/>
    <w:rsid w:val="003C7702"/>
    <w:rsid w:val="003C7DEF"/>
    <w:rsid w:val="00410F9C"/>
    <w:rsid w:val="004345FF"/>
    <w:rsid w:val="00446B77"/>
    <w:rsid w:val="004B6A68"/>
    <w:rsid w:val="004E65AE"/>
    <w:rsid w:val="00552C0B"/>
    <w:rsid w:val="00594745"/>
    <w:rsid w:val="005A4551"/>
    <w:rsid w:val="005D7F11"/>
    <w:rsid w:val="00607C97"/>
    <w:rsid w:val="00615D59"/>
    <w:rsid w:val="006B09E6"/>
    <w:rsid w:val="006C3FA4"/>
    <w:rsid w:val="00830E2E"/>
    <w:rsid w:val="0087570B"/>
    <w:rsid w:val="008D0A09"/>
    <w:rsid w:val="0094129C"/>
    <w:rsid w:val="009412D7"/>
    <w:rsid w:val="00945E00"/>
    <w:rsid w:val="00A85982"/>
    <w:rsid w:val="00AC42E6"/>
    <w:rsid w:val="00AD1B6B"/>
    <w:rsid w:val="00AF2654"/>
    <w:rsid w:val="00B439D5"/>
    <w:rsid w:val="00BA6103"/>
    <w:rsid w:val="00C108C3"/>
    <w:rsid w:val="00C352BD"/>
    <w:rsid w:val="00CA5635"/>
    <w:rsid w:val="00CF0B03"/>
    <w:rsid w:val="00DC18FA"/>
    <w:rsid w:val="00E562C6"/>
    <w:rsid w:val="00F12B9E"/>
    <w:rsid w:val="00F846E4"/>
    <w:rsid w:val="00FB7238"/>
    <w:rsid w:val="00FE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977FF4-CAAA-44DF-95F0-8301BB65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C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4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474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4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4745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42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42E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256</Words>
  <Characters>1464</Characters>
  <Application>Microsoft Office Word</Application>
  <DocSecurity>0</DocSecurity>
  <Lines>12</Lines>
  <Paragraphs>3</Paragraphs>
  <ScaleCrop>false</ScaleCrop>
  <Company>Microsoft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hdu</dc:creator>
  <cp:keywords/>
  <dc:description/>
  <cp:lastModifiedBy>李万星</cp:lastModifiedBy>
  <cp:revision>42</cp:revision>
  <cp:lastPrinted>2023-04-21T03:05:00Z</cp:lastPrinted>
  <dcterms:created xsi:type="dcterms:W3CDTF">2022-01-05T06:08:00Z</dcterms:created>
  <dcterms:modified xsi:type="dcterms:W3CDTF">2023-04-27T00:51:00Z</dcterms:modified>
</cp:coreProperties>
</file>